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C0" w:rsidRDefault="00880BFA">
      <w:pPr>
        <w:pStyle w:val="1"/>
        <w:numPr>
          <w:ilvl w:val="0"/>
          <w:numId w:val="0"/>
        </w:numPr>
        <w:rPr>
          <w:lang w:eastAsia="zh-CN"/>
        </w:rPr>
      </w:pPr>
      <w:r>
        <w:rPr>
          <w:rFonts w:hint="eastAsia"/>
          <w:lang w:eastAsia="zh-CN"/>
        </w:rPr>
        <w:t>新增课程申请</w:t>
      </w:r>
    </w:p>
    <w:p w:rsidR="009D0DC0" w:rsidRDefault="00880BFA">
      <w:pPr>
        <w:ind w:firstLineChars="0" w:firstLine="480"/>
      </w:pPr>
      <w:r>
        <w:rPr>
          <w:rFonts w:hint="eastAsia"/>
        </w:rPr>
        <w:t>操作步骤：</w:t>
      </w:r>
    </w:p>
    <w:p w:rsidR="009D0DC0" w:rsidRDefault="00880BFA">
      <w:pPr>
        <w:numPr>
          <w:ilvl w:val="0"/>
          <w:numId w:val="2"/>
        </w:numPr>
        <w:ind w:firstLine="480"/>
      </w:pPr>
      <w:r>
        <w:rPr>
          <w:rFonts w:hint="eastAsia"/>
        </w:rPr>
        <w:t>在菜单</w:t>
      </w:r>
      <w:proofErr w:type="gramStart"/>
      <w:r>
        <w:rPr>
          <w:rFonts w:hint="eastAsia"/>
        </w:rPr>
        <w:t>栏找到</w:t>
      </w:r>
      <w:proofErr w:type="gramEnd"/>
      <w:r>
        <w:rPr>
          <w:rFonts w:hint="eastAsia"/>
        </w:rPr>
        <w:t>“新增课程申请”点击进入申请页面</w:t>
      </w:r>
    </w:p>
    <w:p w:rsidR="009D0DC0" w:rsidRDefault="00880BFA">
      <w:pPr>
        <w:ind w:firstLineChars="0" w:firstLine="0"/>
      </w:pPr>
      <w:r>
        <w:rPr>
          <w:noProof/>
        </w:rPr>
        <w:drawing>
          <wp:inline distT="0" distB="0" distL="114300" distR="114300">
            <wp:extent cx="5725160" cy="26193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C0" w:rsidRDefault="00880BFA">
      <w:pPr>
        <w:numPr>
          <w:ilvl w:val="0"/>
          <w:numId w:val="2"/>
        </w:numPr>
        <w:ind w:firstLine="480"/>
      </w:pPr>
      <w:r>
        <w:rPr>
          <w:rFonts w:hint="eastAsia"/>
        </w:rPr>
        <w:t>点击“新增课程申请”按钮进入申请页面，默认选择“仙林校区”</w:t>
      </w:r>
    </w:p>
    <w:p w:rsidR="009D0DC0" w:rsidRDefault="00880BFA">
      <w:pPr>
        <w:ind w:firstLineChars="0" w:firstLine="0"/>
      </w:pPr>
      <w:r>
        <w:rPr>
          <w:noProof/>
        </w:rPr>
        <w:drawing>
          <wp:inline distT="0" distB="0" distL="114300" distR="114300">
            <wp:extent cx="5725160" cy="2619375"/>
            <wp:effectExtent l="0" t="0" r="889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C0" w:rsidRDefault="00880BFA">
      <w:pPr>
        <w:numPr>
          <w:ilvl w:val="0"/>
          <w:numId w:val="2"/>
        </w:numPr>
        <w:ind w:firstLine="480"/>
      </w:pPr>
      <w:r>
        <w:rPr>
          <w:rFonts w:hint="eastAsia"/>
        </w:rPr>
        <w:t>填写相关信息后点击“保存”按钮保存申请</w:t>
      </w:r>
    </w:p>
    <w:p w:rsidR="009D0DC0" w:rsidRDefault="00880BFA">
      <w:pPr>
        <w:ind w:firstLineChars="0" w:firstLine="0"/>
        <w:rPr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t>填写注意事项：</w:t>
      </w:r>
    </w:p>
    <w:p w:rsidR="009D0DC0" w:rsidRDefault="00880BFA">
      <w:pPr>
        <w:numPr>
          <w:ilvl w:val="0"/>
          <w:numId w:val="3"/>
        </w:numPr>
        <w:ind w:firstLineChars="0"/>
        <w:rPr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t>为避免申请退回修改，申请页面字段请务必填写完整；</w:t>
      </w:r>
    </w:p>
    <w:p w:rsidR="009D0DC0" w:rsidRDefault="00880BFA">
      <w:pPr>
        <w:numPr>
          <w:ilvl w:val="0"/>
          <w:numId w:val="3"/>
        </w:numPr>
        <w:ind w:firstLineChars="0"/>
        <w:rPr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lastRenderedPageBreak/>
        <w:t>教师申请新开课课程类型选择“校公选课”，课程性质选择“任选”；</w:t>
      </w:r>
    </w:p>
    <w:p w:rsidR="009D0DC0" w:rsidRDefault="00880BFA" w:rsidP="00E565F1">
      <w:pPr>
        <w:numPr>
          <w:ilvl w:val="0"/>
          <w:numId w:val="3"/>
        </w:numPr>
        <w:ind w:firstLineChars="0"/>
        <w:rPr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t>申请材料请将</w:t>
      </w:r>
      <w:r w:rsidR="00E565F1" w:rsidRPr="00E565F1"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t>试讲评价表、</w:t>
      </w:r>
      <w:r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t>教学大纲、教学实施方案、讲授提纲压缩到一个压缩包上传；</w:t>
      </w:r>
    </w:p>
    <w:p w:rsidR="009D0DC0" w:rsidRDefault="00880BFA">
      <w:pPr>
        <w:numPr>
          <w:ilvl w:val="0"/>
          <w:numId w:val="3"/>
        </w:numPr>
        <w:ind w:firstLineChars="0"/>
        <w:rPr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/>
          <w:color w:val="FF0000"/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</w:rPr>
        <w:t>管理部门和默认开课部门选择到学院，开课教研室选择到对应开课部门下的教研室；</w:t>
      </w:r>
    </w:p>
    <w:p w:rsidR="009D0DC0" w:rsidRDefault="00880BFA">
      <w:pPr>
        <w:ind w:firstLineChars="0" w:firstLine="0"/>
      </w:pPr>
      <w:r>
        <w:rPr>
          <w:noProof/>
        </w:rPr>
        <w:drawing>
          <wp:inline distT="0" distB="0" distL="114300" distR="114300">
            <wp:extent cx="5725160" cy="2619375"/>
            <wp:effectExtent l="0" t="0" r="889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C0" w:rsidRDefault="00880BFA">
      <w:pPr>
        <w:ind w:firstLineChars="0" w:firstLine="0"/>
      </w:pPr>
      <w:r>
        <w:rPr>
          <w:noProof/>
        </w:rPr>
        <w:drawing>
          <wp:inline distT="0" distB="0" distL="114300" distR="114300">
            <wp:extent cx="5725160" cy="2619375"/>
            <wp:effectExtent l="0" t="0" r="889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C0" w:rsidRDefault="00880BFA">
      <w:pPr>
        <w:numPr>
          <w:ilvl w:val="0"/>
          <w:numId w:val="2"/>
        </w:numPr>
        <w:ind w:firstLine="480"/>
      </w:pPr>
      <w:r>
        <w:rPr>
          <w:rFonts w:hint="eastAsia"/>
        </w:rPr>
        <w:t>如审核状态显示“通过”则表示申请成功；如显示“退回修改”请按照退回备注信息调整后重新提交，直至审核通过即可。</w:t>
      </w:r>
    </w:p>
    <w:p w:rsidR="00DC4258" w:rsidRPr="00D22A47" w:rsidRDefault="00DC4258" w:rsidP="00DC4258">
      <w:pPr>
        <w:ind w:left="480" w:firstLineChars="0" w:firstLine="0"/>
        <w:rPr>
          <w:b/>
          <w:color w:val="FF0000"/>
        </w:rPr>
      </w:pPr>
      <w:bookmarkStart w:id="0" w:name="_GoBack"/>
      <w:bookmarkEnd w:id="0"/>
    </w:p>
    <w:sectPr w:rsidR="00DC4258" w:rsidRPr="00D22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88" w:rsidRDefault="001C7788">
      <w:pPr>
        <w:spacing w:line="240" w:lineRule="auto"/>
        <w:ind w:firstLine="480"/>
      </w:pPr>
      <w:r>
        <w:separator/>
      </w:r>
    </w:p>
  </w:endnote>
  <w:endnote w:type="continuationSeparator" w:id="0">
    <w:p w:rsidR="001C7788" w:rsidRDefault="001C778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0" w:rsidRDefault="009D0DC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0" w:rsidRDefault="009D0DC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0" w:rsidRDefault="009D0DC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88" w:rsidRDefault="001C7788">
      <w:pPr>
        <w:ind w:firstLine="480"/>
      </w:pPr>
      <w:r>
        <w:separator/>
      </w:r>
    </w:p>
  </w:footnote>
  <w:footnote w:type="continuationSeparator" w:id="0">
    <w:p w:rsidR="001C7788" w:rsidRDefault="001C778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0" w:rsidRDefault="009D0DC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0" w:rsidRDefault="009D0DC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0" w:rsidRDefault="009D0DC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E1DE88"/>
    <w:multiLevelType w:val="multilevel"/>
    <w:tmpl w:val="A1E1DE88"/>
    <w:lvl w:ilvl="0">
      <w:start w:val="1"/>
      <w:numFmt w:val="chineseCounting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 w15:restartNumberingAfterBreak="0">
    <w:nsid w:val="D8C07ACF"/>
    <w:multiLevelType w:val="singleLevel"/>
    <w:tmpl w:val="D8C07AC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CD7E60B"/>
    <w:multiLevelType w:val="singleLevel"/>
    <w:tmpl w:val="ECD7E6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船到桥头自然沉</dc:creator>
  <cp:lastModifiedBy>dell4</cp:lastModifiedBy>
  <cp:revision>4</cp:revision>
  <dcterms:created xsi:type="dcterms:W3CDTF">2022-03-16T07:58:00Z</dcterms:created>
  <dcterms:modified xsi:type="dcterms:W3CDTF">2022-11-21T02:04:00Z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E35581BE7B4E485CA6C25F200DC12CDD</vt:lpwstr>
  </property>
  <property fmtid="{D5CDD505-2E9C-101B-9397-08002B2CF9AE}" pid="4" name="commondata">
    <vt:lpwstr>eyJoZGlkIjoiM2EyYWMyYTc2MDQwODBkNTQ1MzZjYzYwYmVlNGNmYTkifQ==</vt:lpwstr>
  </property>
</Properties>
</file>